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E3B80" w14:textId="785A1C52" w:rsidR="00CA705A" w:rsidRDefault="00CA705A" w:rsidP="00684B53">
      <w:pPr>
        <w:tabs>
          <w:tab w:val="left" w:pos="4512"/>
        </w:tabs>
        <w:spacing w:after="0"/>
        <w:jc w:val="center"/>
        <w:rPr>
          <w:rFonts w:ascii="Arial" w:hAnsi="Arial" w:cs="Arial"/>
          <w:b/>
          <w:bCs/>
          <w:sz w:val="20"/>
          <w:szCs w:val="20"/>
        </w:rPr>
      </w:pPr>
      <w:r w:rsidRPr="00640A39">
        <w:rPr>
          <w:rFonts w:ascii="Aptos" w:hAnsi="Aptos"/>
          <w:noProof/>
          <w:lang w:bidi="th-TH"/>
        </w:rPr>
        <w:drawing>
          <wp:anchor distT="0" distB="0" distL="114300" distR="114300" simplePos="0" relativeHeight="251659264" behindDoc="1" locked="0" layoutInCell="1" allowOverlap="1" wp14:anchorId="20777866" wp14:editId="527B87F8">
            <wp:simplePos x="0" y="0"/>
            <wp:positionH relativeFrom="margin">
              <wp:align>center</wp:align>
            </wp:positionH>
            <wp:positionV relativeFrom="paragraph">
              <wp:posOffset>19050</wp:posOffset>
            </wp:positionV>
            <wp:extent cx="2216573" cy="826770"/>
            <wp:effectExtent l="0" t="0" r="0" b="0"/>
            <wp:wrapTight wrapText="bothSides">
              <wp:wrapPolygon edited="0">
                <wp:start x="2414" y="498"/>
                <wp:lineTo x="1671" y="2488"/>
                <wp:lineTo x="371" y="7465"/>
                <wp:lineTo x="371" y="10452"/>
                <wp:lineTo x="1485" y="17419"/>
                <wp:lineTo x="2414" y="19410"/>
                <wp:lineTo x="2599" y="20406"/>
                <wp:lineTo x="3342" y="20406"/>
                <wp:lineTo x="3528" y="19410"/>
                <wp:lineTo x="4270" y="17419"/>
                <wp:lineTo x="18010" y="17419"/>
                <wp:lineTo x="18567" y="11945"/>
                <wp:lineTo x="12440" y="9456"/>
                <wp:lineTo x="12811" y="7465"/>
                <wp:lineTo x="3528" y="498"/>
                <wp:lineTo x="2414" y="498"/>
              </wp:wrapPolygon>
            </wp:wrapTight>
            <wp:docPr id="373866098" name="Picture 1"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l="9390" t="26430" b="25587"/>
                    <a:stretch>
                      <a:fillRect/>
                    </a:stretch>
                  </pic:blipFill>
                  <pic:spPr bwMode="auto">
                    <a:xfrm>
                      <a:off x="0" y="0"/>
                      <a:ext cx="2216573" cy="826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F89D10" w14:textId="78B6E1EA" w:rsidR="00CA705A" w:rsidRDefault="00CA705A" w:rsidP="00684B53">
      <w:pPr>
        <w:tabs>
          <w:tab w:val="left" w:pos="4512"/>
        </w:tabs>
        <w:spacing w:after="0"/>
        <w:jc w:val="center"/>
        <w:rPr>
          <w:rFonts w:ascii="Arial" w:hAnsi="Arial" w:cs="Arial"/>
          <w:b/>
          <w:bCs/>
          <w:sz w:val="20"/>
          <w:szCs w:val="20"/>
        </w:rPr>
      </w:pPr>
    </w:p>
    <w:p w14:paraId="52A2AB57" w14:textId="77777777" w:rsidR="00CA705A" w:rsidRDefault="00CA705A" w:rsidP="00684B53">
      <w:pPr>
        <w:tabs>
          <w:tab w:val="left" w:pos="4512"/>
        </w:tabs>
        <w:spacing w:after="0"/>
        <w:jc w:val="center"/>
        <w:rPr>
          <w:rFonts w:ascii="Arial" w:hAnsi="Arial" w:cs="Arial"/>
          <w:b/>
          <w:bCs/>
          <w:sz w:val="20"/>
          <w:szCs w:val="20"/>
        </w:rPr>
      </w:pPr>
    </w:p>
    <w:p w14:paraId="5AD6C97B" w14:textId="69B195BD" w:rsidR="00CA705A" w:rsidRDefault="00CA705A" w:rsidP="00684B53">
      <w:pPr>
        <w:tabs>
          <w:tab w:val="left" w:pos="4512"/>
        </w:tabs>
        <w:spacing w:after="0"/>
        <w:jc w:val="center"/>
        <w:rPr>
          <w:rFonts w:ascii="Arial" w:hAnsi="Arial" w:cs="Arial"/>
          <w:b/>
          <w:bCs/>
          <w:sz w:val="20"/>
          <w:szCs w:val="20"/>
        </w:rPr>
      </w:pPr>
    </w:p>
    <w:p w14:paraId="16C38084" w14:textId="77777777" w:rsidR="00CA705A" w:rsidRDefault="00CA705A" w:rsidP="00684B53">
      <w:pPr>
        <w:tabs>
          <w:tab w:val="left" w:pos="4512"/>
        </w:tabs>
        <w:spacing w:after="0"/>
        <w:jc w:val="center"/>
        <w:rPr>
          <w:rFonts w:ascii="Aptos" w:hAnsi="Aptos" w:cs="Arial"/>
          <w:b/>
          <w:bCs/>
          <w:sz w:val="24"/>
          <w:szCs w:val="24"/>
        </w:rPr>
      </w:pPr>
    </w:p>
    <w:p w14:paraId="463B1906" w14:textId="617205BD" w:rsidR="00CA705A" w:rsidRPr="00CA705A" w:rsidRDefault="000B44B3" w:rsidP="00684B53">
      <w:pPr>
        <w:tabs>
          <w:tab w:val="left" w:pos="4512"/>
        </w:tabs>
        <w:spacing w:after="0"/>
        <w:jc w:val="center"/>
        <w:rPr>
          <w:rFonts w:ascii="Aptos" w:hAnsi="Aptos" w:cs="Arial"/>
          <w:b/>
          <w:bCs/>
          <w:sz w:val="36"/>
          <w:szCs w:val="36"/>
        </w:rPr>
      </w:pPr>
      <w:r>
        <w:rPr>
          <w:rFonts w:ascii="Aptos" w:hAnsi="Aptos" w:cs="Arial"/>
          <w:b/>
          <w:bCs/>
          <w:sz w:val="36"/>
          <w:szCs w:val="36"/>
        </w:rPr>
        <w:t xml:space="preserve">STUDENT </w:t>
      </w:r>
      <w:r w:rsidR="00C10F37" w:rsidRPr="00CA705A">
        <w:rPr>
          <w:rFonts w:ascii="Aptos" w:hAnsi="Aptos" w:cs="Arial"/>
          <w:b/>
          <w:bCs/>
          <w:sz w:val="36"/>
          <w:szCs w:val="36"/>
        </w:rPr>
        <w:t>APPEAL</w:t>
      </w:r>
      <w:r w:rsidR="00CA705A" w:rsidRPr="00CA705A">
        <w:rPr>
          <w:rFonts w:ascii="Aptos" w:hAnsi="Aptos" w:cs="Arial"/>
          <w:b/>
          <w:bCs/>
          <w:sz w:val="36"/>
          <w:szCs w:val="36"/>
        </w:rPr>
        <w:t xml:space="preserve"> </w:t>
      </w:r>
      <w:r w:rsidR="00986AC5">
        <w:rPr>
          <w:rFonts w:ascii="Aptos" w:hAnsi="Aptos" w:cs="Arial"/>
          <w:b/>
          <w:bCs/>
          <w:sz w:val="36"/>
          <w:szCs w:val="36"/>
        </w:rPr>
        <w:t>S</w:t>
      </w:r>
      <w:r>
        <w:rPr>
          <w:rFonts w:ascii="Aptos" w:hAnsi="Aptos" w:cs="Arial"/>
          <w:b/>
          <w:bCs/>
          <w:sz w:val="36"/>
          <w:szCs w:val="36"/>
        </w:rPr>
        <w:t>UBMISSION</w:t>
      </w:r>
      <w:r w:rsidR="00C10F37" w:rsidRPr="00CA705A">
        <w:rPr>
          <w:rFonts w:ascii="Aptos" w:hAnsi="Aptos" w:cs="Arial"/>
          <w:b/>
          <w:bCs/>
          <w:sz w:val="36"/>
          <w:szCs w:val="36"/>
        </w:rPr>
        <w:t xml:space="preserve"> </w:t>
      </w:r>
    </w:p>
    <w:p w14:paraId="4F38765C" w14:textId="28327AA5" w:rsidR="00140ADF" w:rsidRPr="00CA705A" w:rsidRDefault="00CA705A" w:rsidP="00684B53">
      <w:pPr>
        <w:tabs>
          <w:tab w:val="left" w:pos="4512"/>
        </w:tabs>
        <w:spacing w:after="0"/>
        <w:jc w:val="center"/>
        <w:rPr>
          <w:rFonts w:ascii="Aptos" w:hAnsi="Aptos" w:cs="Arial"/>
          <w:b/>
          <w:bCs/>
          <w:sz w:val="24"/>
          <w:szCs w:val="24"/>
        </w:rPr>
      </w:pPr>
      <w:r>
        <w:rPr>
          <w:rFonts w:ascii="Aptos" w:hAnsi="Aptos" w:cs="Arial"/>
          <w:b/>
          <w:bCs/>
          <w:sz w:val="24"/>
          <w:szCs w:val="24"/>
        </w:rPr>
        <w:t xml:space="preserve">(For Appeals Against </w:t>
      </w:r>
      <w:r w:rsidR="00461CDE">
        <w:rPr>
          <w:rFonts w:ascii="Aptos" w:hAnsi="Aptos" w:cs="Arial"/>
          <w:b/>
          <w:bCs/>
          <w:sz w:val="24"/>
          <w:szCs w:val="24"/>
        </w:rPr>
        <w:t>Administrative or Academic Decisions</w:t>
      </w:r>
      <w:r>
        <w:rPr>
          <w:rFonts w:ascii="Aptos" w:hAnsi="Aptos" w:cs="Arial"/>
          <w:b/>
          <w:bCs/>
          <w:sz w:val="24"/>
          <w:szCs w:val="24"/>
        </w:rPr>
        <w:t>)</w:t>
      </w:r>
    </w:p>
    <w:p w14:paraId="544B792F" w14:textId="77777777" w:rsidR="00140ADF" w:rsidRDefault="00140ADF" w:rsidP="00140ADF">
      <w:pPr>
        <w:tabs>
          <w:tab w:val="left" w:pos="4512"/>
        </w:tabs>
        <w:spacing w:after="0"/>
        <w:rPr>
          <w:rFonts w:ascii="Aptos" w:hAnsi="Aptos" w:cs="Arial"/>
          <w:sz w:val="24"/>
          <w:szCs w:val="24"/>
        </w:rPr>
      </w:pPr>
    </w:p>
    <w:p w14:paraId="754158AD" w14:textId="2802462B" w:rsidR="00986AC5" w:rsidRPr="007715D3" w:rsidRDefault="00986AC5" w:rsidP="00684B53">
      <w:pPr>
        <w:spacing w:after="0"/>
        <w:rPr>
          <w:rFonts w:ascii="Aptos" w:hAnsi="Aptos" w:cs="Arial"/>
          <w:b/>
          <w:bCs/>
          <w:color w:val="C45911" w:themeColor="accent2" w:themeShade="BF"/>
          <w:sz w:val="24"/>
          <w:szCs w:val="24"/>
        </w:rPr>
      </w:pPr>
      <w:r w:rsidRPr="007715D3">
        <w:rPr>
          <w:rFonts w:ascii="Aptos" w:hAnsi="Aptos" w:cs="Arial"/>
          <w:b/>
          <w:bCs/>
          <w:color w:val="C45911" w:themeColor="accent2" w:themeShade="BF"/>
          <w:sz w:val="24"/>
          <w:szCs w:val="24"/>
        </w:rPr>
        <w:t>Instructions</w:t>
      </w:r>
    </w:p>
    <w:p w14:paraId="1E6EF0B8" w14:textId="4384D657" w:rsidR="00AD2208" w:rsidRPr="007715D3" w:rsidRDefault="00AD2208"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 xml:space="preserve">An </w:t>
      </w:r>
      <w:r w:rsidR="00986AC5" w:rsidRPr="007715D3">
        <w:rPr>
          <w:rFonts w:ascii="Aptos" w:hAnsi="Aptos" w:cs="Arial"/>
          <w:color w:val="C45911" w:themeColor="accent2" w:themeShade="BF"/>
          <w:sz w:val="24"/>
          <w:szCs w:val="24"/>
        </w:rPr>
        <w:t xml:space="preserve">appeal </w:t>
      </w:r>
      <w:r w:rsidRPr="007715D3">
        <w:rPr>
          <w:rFonts w:ascii="Aptos" w:hAnsi="Aptos" w:cs="Arial"/>
          <w:color w:val="C45911" w:themeColor="accent2" w:themeShade="BF"/>
          <w:sz w:val="24"/>
          <w:szCs w:val="24"/>
        </w:rPr>
        <w:t xml:space="preserve">submission letter </w:t>
      </w:r>
      <w:r w:rsidR="00986AC5" w:rsidRPr="007715D3">
        <w:rPr>
          <w:rFonts w:ascii="Aptos" w:hAnsi="Aptos" w:cs="Arial"/>
          <w:color w:val="C45911" w:themeColor="accent2" w:themeShade="BF"/>
          <w:sz w:val="24"/>
          <w:szCs w:val="24"/>
        </w:rPr>
        <w:t xml:space="preserve">must be no more than 3 A4 pages </w:t>
      </w:r>
      <w:r w:rsidRPr="007715D3">
        <w:rPr>
          <w:rFonts w:ascii="Aptos" w:hAnsi="Aptos" w:cs="Arial"/>
          <w:color w:val="C45911" w:themeColor="accent2" w:themeShade="BF"/>
          <w:sz w:val="24"/>
          <w:szCs w:val="24"/>
        </w:rPr>
        <w:t>(not including this cover page).</w:t>
      </w:r>
    </w:p>
    <w:p w14:paraId="7DC5C769" w14:textId="56023110" w:rsidR="00986AC5" w:rsidRPr="007715D3" w:rsidRDefault="00AD2208"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 xml:space="preserve">You are permitted to attach </w:t>
      </w:r>
      <w:r w:rsidR="00395D32">
        <w:rPr>
          <w:rFonts w:ascii="Aptos" w:hAnsi="Aptos" w:cs="Arial"/>
          <w:color w:val="C45911" w:themeColor="accent2" w:themeShade="BF"/>
          <w:sz w:val="24"/>
          <w:szCs w:val="24"/>
        </w:rPr>
        <w:t xml:space="preserve">up to </w:t>
      </w:r>
      <w:r w:rsidR="00986AC5" w:rsidRPr="007715D3">
        <w:rPr>
          <w:rFonts w:ascii="Aptos" w:hAnsi="Aptos" w:cs="Arial"/>
          <w:color w:val="C45911" w:themeColor="accent2" w:themeShade="BF"/>
          <w:sz w:val="24"/>
          <w:szCs w:val="24"/>
        </w:rPr>
        <w:t>10 A4 pages of supporting documentation.</w:t>
      </w:r>
    </w:p>
    <w:p w14:paraId="4ADBFC2A" w14:textId="6BB6692E" w:rsidR="00986AC5" w:rsidRPr="007715D3" w:rsidRDefault="00986AC5"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 xml:space="preserve">Supporting documentation (including but not limited to statutory declarations, </w:t>
      </w:r>
      <w:r w:rsidR="002B2A7C" w:rsidRPr="007715D3">
        <w:rPr>
          <w:rFonts w:ascii="Aptos" w:hAnsi="Aptos" w:cs="Arial"/>
          <w:color w:val="C45911" w:themeColor="accent2" w:themeShade="BF"/>
          <w:sz w:val="24"/>
          <w:szCs w:val="24"/>
        </w:rPr>
        <w:t xml:space="preserve">relevant </w:t>
      </w:r>
      <w:r w:rsidRPr="007715D3">
        <w:rPr>
          <w:rFonts w:ascii="Aptos" w:hAnsi="Aptos" w:cs="Arial"/>
          <w:color w:val="C45911" w:themeColor="accent2" w:themeShade="BF"/>
          <w:sz w:val="24"/>
          <w:szCs w:val="24"/>
        </w:rPr>
        <w:t>medical certificates, letters from health professionals, copies of relevant communications)</w:t>
      </w:r>
      <w:r w:rsidR="00814713" w:rsidRPr="007715D3">
        <w:rPr>
          <w:rFonts w:ascii="Aptos" w:hAnsi="Aptos" w:cs="Arial"/>
          <w:color w:val="C45911" w:themeColor="accent2" w:themeShade="BF"/>
          <w:sz w:val="24"/>
          <w:szCs w:val="24"/>
        </w:rPr>
        <w:t xml:space="preserve"> </w:t>
      </w:r>
      <w:r w:rsidR="00AD2208" w:rsidRPr="007715D3">
        <w:rPr>
          <w:rFonts w:ascii="Aptos" w:hAnsi="Aptos" w:cs="Arial"/>
          <w:color w:val="C45911" w:themeColor="accent2" w:themeShade="BF"/>
          <w:sz w:val="24"/>
          <w:szCs w:val="24"/>
        </w:rPr>
        <w:t xml:space="preserve">may </w:t>
      </w:r>
      <w:r w:rsidRPr="007715D3">
        <w:rPr>
          <w:rFonts w:ascii="Aptos" w:hAnsi="Aptos" w:cs="Arial"/>
          <w:color w:val="C45911" w:themeColor="accent2" w:themeShade="BF"/>
          <w:sz w:val="24"/>
          <w:szCs w:val="24"/>
        </w:rPr>
        <w:t>be verified</w:t>
      </w:r>
      <w:r w:rsidR="00814713" w:rsidRPr="007715D3">
        <w:rPr>
          <w:rFonts w:ascii="Aptos" w:hAnsi="Aptos" w:cs="Arial"/>
          <w:color w:val="C45911" w:themeColor="accent2" w:themeShade="BF"/>
          <w:sz w:val="24"/>
          <w:szCs w:val="24"/>
        </w:rPr>
        <w:t xml:space="preserve"> for authenticity</w:t>
      </w:r>
      <w:r w:rsidRPr="007715D3">
        <w:rPr>
          <w:rFonts w:ascii="Aptos" w:hAnsi="Aptos" w:cs="Arial"/>
          <w:color w:val="C45911" w:themeColor="accent2" w:themeShade="BF"/>
          <w:sz w:val="24"/>
          <w:szCs w:val="24"/>
        </w:rPr>
        <w:t xml:space="preserve">. </w:t>
      </w:r>
    </w:p>
    <w:p w14:paraId="71D148DF" w14:textId="0AB82A44" w:rsidR="00490C59" w:rsidRPr="007715D3" w:rsidRDefault="00490C59"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Supporting documentation must be in English, or where in another language, must include NAATI-certified translations of originals</w:t>
      </w:r>
    </w:p>
    <w:p w14:paraId="0E36B723" w14:textId="46EBB9F8" w:rsidR="00490C59" w:rsidRPr="007715D3" w:rsidRDefault="00490C59"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Any emails used as supporting documentation must be saved as pdfs (do not screenshot into a document)</w:t>
      </w:r>
    </w:p>
    <w:p w14:paraId="67EAC672" w14:textId="2F2287F1" w:rsidR="00AA3AD7" w:rsidRPr="007715D3" w:rsidRDefault="00AA3AD7"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Ensure that documents are numbered and labelled appropriately and referenced in your appeal statement. </w:t>
      </w:r>
    </w:p>
    <w:p w14:paraId="2531CB0A" w14:textId="14C7B067" w:rsidR="00986AC5" w:rsidRPr="007715D3" w:rsidRDefault="00757653"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The grounds for appeal are listed overpage</w:t>
      </w:r>
      <w:r w:rsidR="00AD2208" w:rsidRPr="007715D3">
        <w:rPr>
          <w:rFonts w:ascii="Aptos" w:hAnsi="Aptos" w:cs="Arial"/>
          <w:color w:val="C45911" w:themeColor="accent2" w:themeShade="BF"/>
          <w:sz w:val="24"/>
          <w:szCs w:val="24"/>
        </w:rPr>
        <w:t>.</w:t>
      </w:r>
    </w:p>
    <w:p w14:paraId="6D9B954E" w14:textId="2DF32BA7" w:rsidR="00546EF9" w:rsidRPr="007715D3" w:rsidRDefault="00546EF9"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Delete a</w:t>
      </w:r>
      <w:r w:rsidR="007715D3" w:rsidRPr="007715D3">
        <w:rPr>
          <w:rFonts w:ascii="Aptos" w:hAnsi="Aptos" w:cs="Arial"/>
          <w:color w:val="C45911" w:themeColor="accent2" w:themeShade="BF"/>
          <w:sz w:val="24"/>
          <w:szCs w:val="24"/>
        </w:rPr>
        <w:t>ll</w:t>
      </w:r>
      <w:r w:rsidRPr="007715D3">
        <w:rPr>
          <w:rFonts w:ascii="Aptos" w:hAnsi="Aptos" w:cs="Arial"/>
          <w:color w:val="C45911" w:themeColor="accent2" w:themeShade="BF"/>
          <w:sz w:val="24"/>
          <w:szCs w:val="24"/>
        </w:rPr>
        <w:t xml:space="preserve"> </w:t>
      </w:r>
      <w:r w:rsidR="007715D3">
        <w:rPr>
          <w:rFonts w:ascii="Aptos" w:hAnsi="Aptos" w:cs="Arial"/>
          <w:b/>
          <w:bCs/>
          <w:color w:val="C45911" w:themeColor="accent2" w:themeShade="BF"/>
          <w:sz w:val="24"/>
          <w:szCs w:val="24"/>
        </w:rPr>
        <w:t>orange</w:t>
      </w:r>
      <w:r w:rsidRPr="007715D3">
        <w:rPr>
          <w:rFonts w:ascii="Aptos" w:hAnsi="Aptos" w:cs="Arial"/>
          <w:color w:val="C45911" w:themeColor="accent2" w:themeShade="BF"/>
          <w:sz w:val="24"/>
          <w:szCs w:val="24"/>
        </w:rPr>
        <w:t xml:space="preserve"> text </w:t>
      </w:r>
      <w:r w:rsidR="00395D32">
        <w:rPr>
          <w:rFonts w:ascii="Aptos" w:hAnsi="Aptos" w:cs="Arial"/>
          <w:color w:val="C45911" w:themeColor="accent2" w:themeShade="BF"/>
          <w:sz w:val="24"/>
          <w:szCs w:val="24"/>
        </w:rPr>
        <w:t>(including this section)</w:t>
      </w:r>
      <w:r w:rsidR="00395D32">
        <w:rPr>
          <w:rFonts w:ascii="Aptos" w:hAnsi="Aptos" w:cs="Arial"/>
          <w:color w:val="C45911" w:themeColor="accent2" w:themeShade="BF"/>
          <w:sz w:val="24"/>
          <w:szCs w:val="24"/>
        </w:rPr>
        <w:t xml:space="preserve"> </w:t>
      </w:r>
      <w:r w:rsidRPr="007715D3">
        <w:rPr>
          <w:rFonts w:ascii="Aptos" w:hAnsi="Aptos" w:cs="Arial"/>
          <w:color w:val="C45911" w:themeColor="accent2" w:themeShade="BF"/>
          <w:sz w:val="24"/>
          <w:szCs w:val="24"/>
        </w:rPr>
        <w:t>before submitting</w:t>
      </w:r>
      <w:r w:rsidR="008D6C41" w:rsidRPr="007715D3">
        <w:rPr>
          <w:rFonts w:ascii="Aptos" w:hAnsi="Aptos" w:cs="Arial"/>
          <w:color w:val="C45911" w:themeColor="accent2" w:themeShade="BF"/>
          <w:sz w:val="24"/>
          <w:szCs w:val="24"/>
        </w:rPr>
        <w:t>.</w:t>
      </w:r>
    </w:p>
    <w:p w14:paraId="0908D508" w14:textId="173D2CED" w:rsidR="0091302E" w:rsidRPr="007715D3" w:rsidRDefault="00E457D6" w:rsidP="00986AC5">
      <w:pPr>
        <w:pStyle w:val="ListParagraph"/>
        <w:numPr>
          <w:ilvl w:val="0"/>
          <w:numId w:val="4"/>
        </w:numPr>
        <w:spacing w:after="0"/>
        <w:ind w:left="360"/>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 xml:space="preserve">To confirm who to address your appeal to </w:t>
      </w:r>
      <w:r w:rsidR="00C07E79" w:rsidRPr="007715D3">
        <w:rPr>
          <w:rFonts w:ascii="Aptos" w:hAnsi="Aptos" w:cs="Arial"/>
          <w:color w:val="C45911" w:themeColor="accent2" w:themeShade="BF"/>
          <w:sz w:val="24"/>
          <w:szCs w:val="24"/>
        </w:rPr>
        <w:t xml:space="preserve">(including the correct </w:t>
      </w:r>
      <w:r w:rsidRPr="007715D3">
        <w:rPr>
          <w:rFonts w:ascii="Aptos" w:hAnsi="Aptos" w:cs="Arial"/>
          <w:color w:val="C45911" w:themeColor="accent2" w:themeShade="BF"/>
          <w:sz w:val="24"/>
          <w:szCs w:val="24"/>
        </w:rPr>
        <w:t>email address</w:t>
      </w:r>
      <w:r w:rsidR="00C07E79" w:rsidRPr="007715D3">
        <w:rPr>
          <w:rFonts w:ascii="Aptos" w:hAnsi="Aptos" w:cs="Arial"/>
          <w:color w:val="C45911" w:themeColor="accent2" w:themeShade="BF"/>
          <w:sz w:val="24"/>
          <w:szCs w:val="24"/>
        </w:rPr>
        <w:t>)</w:t>
      </w:r>
      <w:r w:rsidRPr="007715D3">
        <w:rPr>
          <w:rFonts w:ascii="Aptos" w:hAnsi="Aptos" w:cs="Arial"/>
          <w:color w:val="C45911" w:themeColor="accent2" w:themeShade="BF"/>
          <w:sz w:val="24"/>
          <w:szCs w:val="24"/>
        </w:rPr>
        <w:t xml:space="preserve">, consult the relevant table on the </w:t>
      </w:r>
      <w:hyperlink r:id="rId8" w:history="1">
        <w:r w:rsidRPr="007715D3">
          <w:rPr>
            <w:rStyle w:val="Hyperlink"/>
            <w:rFonts w:ascii="Aptos" w:hAnsi="Aptos" w:cs="Arial"/>
            <w:color w:val="C45911" w:themeColor="accent2" w:themeShade="BF"/>
            <w:sz w:val="24"/>
            <w:szCs w:val="24"/>
          </w:rPr>
          <w:t>Review and Appeals</w:t>
        </w:r>
      </w:hyperlink>
      <w:r w:rsidRPr="007715D3">
        <w:rPr>
          <w:rFonts w:ascii="Aptos" w:hAnsi="Aptos" w:cs="Arial"/>
          <w:color w:val="C45911" w:themeColor="accent2" w:themeShade="BF"/>
          <w:sz w:val="24"/>
          <w:szCs w:val="24"/>
        </w:rPr>
        <w:t xml:space="preserve"> webpage.</w:t>
      </w:r>
    </w:p>
    <w:p w14:paraId="4F76C99A" w14:textId="77777777" w:rsidR="00CA705A" w:rsidRDefault="00CA705A" w:rsidP="00684B53">
      <w:pPr>
        <w:spacing w:after="0"/>
        <w:rPr>
          <w:rFonts w:ascii="Aptos" w:hAnsi="Aptos" w:cs="Arial"/>
          <w:sz w:val="24"/>
          <w:szCs w:val="24"/>
        </w:rPr>
      </w:pPr>
    </w:p>
    <w:p w14:paraId="4690B854" w14:textId="3C8A27C2" w:rsidR="0091302E" w:rsidRPr="00CA705A" w:rsidRDefault="0091302E" w:rsidP="0091302E">
      <w:pPr>
        <w:tabs>
          <w:tab w:val="left" w:pos="4512"/>
        </w:tabs>
        <w:spacing w:after="120"/>
        <w:rPr>
          <w:rFonts w:ascii="Aptos" w:hAnsi="Aptos" w:cs="Arial"/>
          <w:b/>
          <w:bCs/>
          <w:sz w:val="24"/>
          <w:szCs w:val="24"/>
        </w:rPr>
      </w:pPr>
      <w:r w:rsidRPr="00CA705A">
        <w:rPr>
          <w:rFonts w:ascii="Aptos" w:hAnsi="Aptos" w:cs="Arial"/>
          <w:b/>
          <w:bCs/>
          <w:sz w:val="24"/>
          <w:szCs w:val="24"/>
        </w:rPr>
        <w:t>Student Details</w:t>
      </w:r>
    </w:p>
    <w:tbl>
      <w:tblPr>
        <w:tblStyle w:val="GridTable1Light-Accent1"/>
        <w:tblW w:w="0" w:type="auto"/>
        <w:tblLook w:val="04A0" w:firstRow="1" w:lastRow="0" w:firstColumn="1" w:lastColumn="0" w:noHBand="0" w:noVBand="1"/>
      </w:tblPr>
      <w:tblGrid>
        <w:gridCol w:w="3823"/>
        <w:gridCol w:w="5805"/>
      </w:tblGrid>
      <w:tr w:rsidR="0091302E" w14:paraId="20519002" w14:textId="77777777" w:rsidTr="003D467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823" w:type="dxa"/>
          </w:tcPr>
          <w:p w14:paraId="38FC3FAA"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Family/Surname Name</w:t>
            </w:r>
          </w:p>
        </w:tc>
        <w:tc>
          <w:tcPr>
            <w:tcW w:w="5805" w:type="dxa"/>
          </w:tcPr>
          <w:p w14:paraId="40232BBC" w14:textId="77777777" w:rsidR="0091302E" w:rsidRPr="00CA705A" w:rsidRDefault="0091302E" w:rsidP="003D467D">
            <w:pPr>
              <w:cnfStyle w:val="100000000000" w:firstRow="1"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5E91742D"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740E65DB"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Given Names</w:t>
            </w:r>
          </w:p>
        </w:tc>
        <w:tc>
          <w:tcPr>
            <w:tcW w:w="5805" w:type="dxa"/>
          </w:tcPr>
          <w:p w14:paraId="6766672F"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47983D4F"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0D22D717" w14:textId="77777777" w:rsidR="0091302E" w:rsidRPr="007C2283" w:rsidRDefault="0091302E" w:rsidP="003D467D">
            <w:pPr>
              <w:rPr>
                <w:rFonts w:ascii="Aptos" w:hAnsi="Aptos" w:cs="Arial"/>
                <w:color w:val="3B3838" w:themeColor="background2" w:themeShade="40"/>
                <w:sz w:val="24"/>
                <w:szCs w:val="24"/>
              </w:rPr>
            </w:pPr>
            <w:r>
              <w:rPr>
                <w:rFonts w:ascii="Aptos" w:hAnsi="Aptos" w:cs="Arial"/>
                <w:color w:val="3B3838" w:themeColor="background2" w:themeShade="40"/>
                <w:sz w:val="24"/>
                <w:szCs w:val="24"/>
              </w:rPr>
              <w:t xml:space="preserve">Bond </w:t>
            </w:r>
            <w:r w:rsidRPr="007C2283">
              <w:rPr>
                <w:rFonts w:ascii="Aptos" w:hAnsi="Aptos" w:cs="Arial"/>
                <w:color w:val="3B3838" w:themeColor="background2" w:themeShade="40"/>
                <w:sz w:val="24"/>
                <w:szCs w:val="24"/>
              </w:rPr>
              <w:t>Student I</w:t>
            </w:r>
            <w:r>
              <w:rPr>
                <w:rFonts w:ascii="Aptos" w:hAnsi="Aptos" w:cs="Arial"/>
                <w:color w:val="3B3838" w:themeColor="background2" w:themeShade="40"/>
                <w:sz w:val="24"/>
                <w:szCs w:val="24"/>
              </w:rPr>
              <w:t>D</w:t>
            </w:r>
          </w:p>
        </w:tc>
        <w:tc>
          <w:tcPr>
            <w:tcW w:w="5805" w:type="dxa"/>
          </w:tcPr>
          <w:p w14:paraId="0CA240AF"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66A1E008"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4C27E062" w14:textId="77777777" w:rsidR="0091302E" w:rsidRPr="007C2283" w:rsidRDefault="0091302E" w:rsidP="003D467D">
            <w:pPr>
              <w:rPr>
                <w:rFonts w:ascii="Aptos" w:hAnsi="Aptos" w:cs="Arial"/>
                <w:color w:val="3B3838" w:themeColor="background2" w:themeShade="40"/>
                <w:sz w:val="24"/>
                <w:szCs w:val="24"/>
              </w:rPr>
            </w:pPr>
            <w:r>
              <w:rPr>
                <w:rFonts w:ascii="Aptos" w:hAnsi="Aptos" w:cs="Arial"/>
                <w:color w:val="3B3838" w:themeColor="background2" w:themeShade="40"/>
                <w:sz w:val="24"/>
                <w:szCs w:val="24"/>
              </w:rPr>
              <w:t xml:space="preserve">Bond </w:t>
            </w:r>
            <w:r w:rsidRPr="007C2283">
              <w:rPr>
                <w:rFonts w:ascii="Aptos" w:hAnsi="Aptos" w:cs="Arial"/>
                <w:color w:val="3B3838" w:themeColor="background2" w:themeShade="40"/>
                <w:sz w:val="24"/>
                <w:szCs w:val="24"/>
              </w:rPr>
              <w:t>Email</w:t>
            </w:r>
            <w:r>
              <w:rPr>
                <w:rFonts w:ascii="Aptos" w:hAnsi="Aptos" w:cs="Arial"/>
                <w:color w:val="3B3838" w:themeColor="background2" w:themeShade="40"/>
                <w:sz w:val="24"/>
                <w:szCs w:val="24"/>
              </w:rPr>
              <w:t xml:space="preserve"> address</w:t>
            </w:r>
          </w:p>
        </w:tc>
        <w:tc>
          <w:tcPr>
            <w:tcW w:w="5805" w:type="dxa"/>
          </w:tcPr>
          <w:p w14:paraId="30D7ECBD"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01CB5F31"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6B1C76C9"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Program Code</w:t>
            </w:r>
          </w:p>
        </w:tc>
        <w:tc>
          <w:tcPr>
            <w:tcW w:w="5805" w:type="dxa"/>
          </w:tcPr>
          <w:p w14:paraId="3E05DBBB"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34E2024C"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720F8E80" w14:textId="77777777" w:rsidR="0091302E" w:rsidRPr="007C2283" w:rsidRDefault="0091302E" w:rsidP="003D467D">
            <w:pPr>
              <w:rPr>
                <w:rFonts w:ascii="Aptos" w:hAnsi="Aptos" w:cs="Arial"/>
                <w:color w:val="3B3838" w:themeColor="background2" w:themeShade="40"/>
                <w:sz w:val="24"/>
                <w:szCs w:val="24"/>
              </w:rPr>
            </w:pPr>
            <w:r w:rsidRPr="007C2283">
              <w:rPr>
                <w:rFonts w:ascii="Aptos" w:hAnsi="Aptos" w:cs="Arial"/>
                <w:color w:val="3B3838" w:themeColor="background2" w:themeShade="40"/>
                <w:sz w:val="24"/>
                <w:szCs w:val="24"/>
              </w:rPr>
              <w:t>Program Name</w:t>
            </w:r>
          </w:p>
        </w:tc>
        <w:tc>
          <w:tcPr>
            <w:tcW w:w="5805" w:type="dxa"/>
          </w:tcPr>
          <w:p w14:paraId="59DAAB14"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p>
        </w:tc>
      </w:tr>
      <w:tr w:rsidR="0091302E" w14:paraId="6B37C7B4" w14:textId="77777777" w:rsidTr="003D467D">
        <w:trPr>
          <w:trHeight w:val="397"/>
        </w:trPr>
        <w:tc>
          <w:tcPr>
            <w:cnfStyle w:val="001000000000" w:firstRow="0" w:lastRow="0" w:firstColumn="1" w:lastColumn="0" w:oddVBand="0" w:evenVBand="0" w:oddHBand="0" w:evenHBand="0" w:firstRowFirstColumn="0" w:firstRowLastColumn="0" w:lastRowFirstColumn="0" w:lastRowLastColumn="0"/>
            <w:tcW w:w="3823" w:type="dxa"/>
          </w:tcPr>
          <w:p w14:paraId="5D7EE3E4" w14:textId="77777777" w:rsidR="0091302E" w:rsidRPr="007C2283" w:rsidRDefault="0091302E" w:rsidP="003D467D">
            <w:pPr>
              <w:rPr>
                <w:rFonts w:ascii="Aptos" w:hAnsi="Aptos" w:cs="Arial"/>
                <w:color w:val="3B3838" w:themeColor="background2" w:themeShade="40"/>
                <w:sz w:val="24"/>
                <w:szCs w:val="24"/>
              </w:rPr>
            </w:pPr>
            <w:r>
              <w:rPr>
                <w:rFonts w:ascii="Aptos" w:hAnsi="Aptos" w:cs="Arial"/>
                <w:color w:val="3B3838" w:themeColor="background2" w:themeShade="40"/>
                <w:sz w:val="24"/>
                <w:szCs w:val="24"/>
              </w:rPr>
              <w:t>I am an international student</w:t>
            </w:r>
          </w:p>
        </w:tc>
        <w:tc>
          <w:tcPr>
            <w:tcW w:w="5805" w:type="dxa"/>
          </w:tcPr>
          <w:p w14:paraId="67F98A33" w14:textId="77777777" w:rsidR="0091302E" w:rsidRPr="00CA705A" w:rsidRDefault="0091302E" w:rsidP="003D467D">
            <w:pPr>
              <w:cnfStyle w:val="000000000000" w:firstRow="0" w:lastRow="0" w:firstColumn="0" w:lastColumn="0" w:oddVBand="0" w:evenVBand="0" w:oddHBand="0" w:evenHBand="0" w:firstRowFirstColumn="0" w:firstRowLastColumn="0" w:lastRowFirstColumn="0" w:lastRowLastColumn="0"/>
              <w:rPr>
                <w:rFonts w:ascii="Aptos" w:hAnsi="Aptos" w:cs="Arial"/>
                <w:sz w:val="24"/>
                <w:szCs w:val="24"/>
              </w:rPr>
            </w:pPr>
            <w:r>
              <w:rPr>
                <w:rFonts w:ascii="Aptos" w:hAnsi="Aptos" w:cs="Arial"/>
                <w:sz w:val="24"/>
                <w:szCs w:val="24"/>
              </w:rPr>
              <w:t xml:space="preserve"> Yes / No </w:t>
            </w:r>
            <w:r w:rsidRPr="007715D3">
              <w:rPr>
                <w:rFonts w:ascii="Aptos" w:hAnsi="Aptos" w:cs="Arial"/>
                <w:color w:val="C45911" w:themeColor="accent2" w:themeShade="BF"/>
                <w:sz w:val="24"/>
                <w:szCs w:val="24"/>
              </w:rPr>
              <w:t>(delete the incorrect answer)</w:t>
            </w:r>
          </w:p>
        </w:tc>
      </w:tr>
    </w:tbl>
    <w:p w14:paraId="3870055A" w14:textId="77777777" w:rsidR="0091302E" w:rsidRDefault="0091302E" w:rsidP="00E13AA3">
      <w:pPr>
        <w:spacing w:after="0"/>
        <w:jc w:val="both"/>
        <w:rPr>
          <w:rFonts w:ascii="Aptos" w:hAnsi="Aptos" w:cs="Arial"/>
          <w:sz w:val="24"/>
          <w:szCs w:val="24"/>
        </w:rPr>
      </w:pPr>
    </w:p>
    <w:p w14:paraId="789E3E2A" w14:textId="77777777" w:rsidR="000B44B3" w:rsidRDefault="000B44B3">
      <w:pPr>
        <w:rPr>
          <w:rFonts w:ascii="Aptos" w:hAnsi="Aptos" w:cs="Arial"/>
          <w:b/>
          <w:bCs/>
          <w:sz w:val="24"/>
          <w:szCs w:val="24"/>
        </w:rPr>
      </w:pPr>
      <w:r>
        <w:rPr>
          <w:rFonts w:ascii="Aptos" w:hAnsi="Aptos" w:cs="Arial"/>
          <w:b/>
          <w:bCs/>
          <w:sz w:val="24"/>
          <w:szCs w:val="24"/>
        </w:rPr>
        <w:br w:type="page"/>
      </w:r>
    </w:p>
    <w:p w14:paraId="5487FA1C" w14:textId="4E928BDC" w:rsidR="0091302E" w:rsidRPr="00CA705A" w:rsidRDefault="0091302E" w:rsidP="0091302E">
      <w:pPr>
        <w:tabs>
          <w:tab w:val="left" w:pos="4512"/>
        </w:tabs>
        <w:spacing w:after="120"/>
        <w:rPr>
          <w:rFonts w:ascii="Aptos" w:hAnsi="Aptos" w:cs="Arial"/>
          <w:b/>
          <w:bCs/>
          <w:sz w:val="24"/>
          <w:szCs w:val="24"/>
        </w:rPr>
      </w:pPr>
      <w:r>
        <w:rPr>
          <w:rFonts w:ascii="Aptos" w:hAnsi="Aptos" w:cs="Arial"/>
          <w:b/>
          <w:bCs/>
          <w:sz w:val="24"/>
          <w:szCs w:val="24"/>
        </w:rPr>
        <w:lastRenderedPageBreak/>
        <w:t xml:space="preserve">Appeal </w:t>
      </w:r>
      <w:r w:rsidR="000B44B3">
        <w:rPr>
          <w:rFonts w:ascii="Aptos" w:hAnsi="Aptos" w:cs="Arial"/>
          <w:b/>
          <w:bCs/>
          <w:sz w:val="24"/>
          <w:szCs w:val="24"/>
        </w:rPr>
        <w:t xml:space="preserve">Statement </w:t>
      </w:r>
    </w:p>
    <w:p w14:paraId="7C11C2BC" w14:textId="56F3D9D3" w:rsidR="00C10F37" w:rsidRDefault="00140ADF" w:rsidP="00E13AA3">
      <w:pPr>
        <w:spacing w:after="0"/>
        <w:jc w:val="both"/>
        <w:rPr>
          <w:rFonts w:ascii="Aptos" w:hAnsi="Aptos" w:cs="Arial"/>
          <w:sz w:val="24"/>
          <w:szCs w:val="24"/>
        </w:rPr>
      </w:pPr>
      <w:r w:rsidRPr="00CA705A">
        <w:rPr>
          <w:rFonts w:ascii="Aptos" w:hAnsi="Aptos" w:cs="Arial"/>
          <w:sz w:val="24"/>
          <w:szCs w:val="24"/>
        </w:rPr>
        <w:t xml:space="preserve">I hereby submit </w:t>
      </w:r>
      <w:r w:rsidR="00745C1B">
        <w:rPr>
          <w:rFonts w:ascii="Aptos" w:hAnsi="Aptos" w:cs="Arial"/>
          <w:sz w:val="24"/>
          <w:szCs w:val="24"/>
        </w:rPr>
        <w:t xml:space="preserve">an appeal </w:t>
      </w:r>
      <w:r w:rsidR="00E13AA3" w:rsidRPr="00CA705A">
        <w:rPr>
          <w:rFonts w:ascii="Aptos" w:hAnsi="Aptos" w:cs="Arial"/>
          <w:sz w:val="24"/>
          <w:szCs w:val="24"/>
        </w:rPr>
        <w:t>in accordance with</w:t>
      </w:r>
      <w:r w:rsidR="00C10F37" w:rsidRPr="00CA705A">
        <w:rPr>
          <w:rFonts w:ascii="Aptos" w:hAnsi="Aptos" w:cs="Arial"/>
          <w:sz w:val="24"/>
          <w:szCs w:val="24"/>
        </w:rPr>
        <w:t xml:space="preserve"> </w:t>
      </w:r>
      <w:r w:rsidR="0091302E" w:rsidRPr="00CA705A">
        <w:rPr>
          <w:rFonts w:ascii="Aptos" w:hAnsi="Aptos" w:cs="Arial"/>
          <w:sz w:val="24"/>
          <w:szCs w:val="24"/>
        </w:rPr>
        <w:t>clause 4.</w:t>
      </w:r>
      <w:r w:rsidR="00FF791D">
        <w:rPr>
          <w:rFonts w:ascii="Aptos" w:hAnsi="Aptos" w:cs="Arial"/>
          <w:sz w:val="24"/>
          <w:szCs w:val="24"/>
        </w:rPr>
        <w:t>5</w:t>
      </w:r>
      <w:r w:rsidR="0091302E" w:rsidRPr="00CA705A">
        <w:rPr>
          <w:rFonts w:ascii="Aptos" w:hAnsi="Aptos" w:cs="Arial"/>
          <w:sz w:val="24"/>
          <w:szCs w:val="24"/>
        </w:rPr>
        <w:t>.2</w:t>
      </w:r>
      <w:r w:rsidR="0091302E">
        <w:rPr>
          <w:rFonts w:ascii="Aptos" w:hAnsi="Aptos" w:cs="Arial"/>
          <w:sz w:val="24"/>
          <w:szCs w:val="24"/>
        </w:rPr>
        <w:t xml:space="preserve"> of </w:t>
      </w:r>
      <w:r w:rsidR="00C10F37" w:rsidRPr="00CA705A">
        <w:rPr>
          <w:rFonts w:ascii="Aptos" w:hAnsi="Aptos" w:cs="Arial"/>
          <w:sz w:val="24"/>
          <w:szCs w:val="24"/>
        </w:rPr>
        <w:t xml:space="preserve">the </w:t>
      </w:r>
      <w:hyperlink r:id="rId9" w:history="1">
        <w:r w:rsidR="00C10F37" w:rsidRPr="0091302E">
          <w:rPr>
            <w:rStyle w:val="Hyperlink"/>
            <w:rFonts w:ascii="Aptos" w:hAnsi="Aptos" w:cs="Arial"/>
            <w:sz w:val="24"/>
            <w:szCs w:val="24"/>
          </w:rPr>
          <w:t>Student Grievance Management Policy</w:t>
        </w:r>
      </w:hyperlink>
      <w:r w:rsidR="00C10F37" w:rsidRPr="00CA705A">
        <w:rPr>
          <w:rFonts w:ascii="Aptos" w:hAnsi="Aptos" w:cs="Arial"/>
          <w:sz w:val="24"/>
          <w:szCs w:val="24"/>
        </w:rPr>
        <w:t xml:space="preserve"> </w:t>
      </w:r>
      <w:r w:rsidR="0091302E">
        <w:rPr>
          <w:rFonts w:ascii="Aptos" w:hAnsi="Aptos" w:cs="Arial"/>
          <w:sz w:val="24"/>
          <w:szCs w:val="24"/>
        </w:rPr>
        <w:t xml:space="preserve">and the </w:t>
      </w:r>
      <w:hyperlink r:id="rId10" w:history="1">
        <w:r w:rsidR="00757653">
          <w:rPr>
            <w:rStyle w:val="Hyperlink"/>
            <w:rFonts w:ascii="Aptos" w:hAnsi="Aptos" w:cs="Arial"/>
            <w:sz w:val="24"/>
            <w:szCs w:val="24"/>
          </w:rPr>
          <w:t>Student Review and Appeals Procedure</w:t>
        </w:r>
      </w:hyperlink>
      <w:r w:rsidR="00C10F37" w:rsidRPr="00CA705A">
        <w:rPr>
          <w:rFonts w:ascii="Aptos" w:hAnsi="Aptos" w:cs="Arial"/>
          <w:sz w:val="24"/>
          <w:szCs w:val="24"/>
        </w:rPr>
        <w:t xml:space="preserve">. </w:t>
      </w:r>
    </w:p>
    <w:p w14:paraId="201E7682" w14:textId="77777777" w:rsidR="00745C1B" w:rsidRDefault="00745C1B" w:rsidP="00E13AA3">
      <w:pPr>
        <w:spacing w:after="0"/>
        <w:jc w:val="both"/>
        <w:rPr>
          <w:rFonts w:ascii="Aptos" w:hAnsi="Aptos" w:cs="Arial"/>
          <w:sz w:val="24"/>
          <w:szCs w:val="24"/>
        </w:rPr>
      </w:pPr>
    </w:p>
    <w:p w14:paraId="7BB24730" w14:textId="6C10E0A2" w:rsidR="00745C1B" w:rsidRDefault="00745C1B" w:rsidP="00E13AA3">
      <w:pPr>
        <w:spacing w:after="0"/>
        <w:jc w:val="both"/>
        <w:rPr>
          <w:rFonts w:ascii="Aptos" w:hAnsi="Aptos" w:cs="Arial"/>
          <w:sz w:val="24"/>
          <w:szCs w:val="24"/>
        </w:rPr>
      </w:pPr>
      <w:r>
        <w:rPr>
          <w:rFonts w:ascii="Aptos" w:hAnsi="Aptos" w:cs="Arial"/>
          <w:sz w:val="24"/>
          <w:szCs w:val="24"/>
        </w:rPr>
        <w:t>The decision which I am appealing is:</w:t>
      </w:r>
    </w:p>
    <w:p w14:paraId="69E6EDE7" w14:textId="6D26E6A5" w:rsidR="00745C1B" w:rsidRPr="007715D3" w:rsidRDefault="00745C1B" w:rsidP="00745C1B">
      <w:pPr>
        <w:spacing w:after="0" w:line="240" w:lineRule="auto"/>
        <w:jc w:val="both"/>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[You must state what the decision was, who made the decision and the date you were notified</w:t>
      </w:r>
      <w:r w:rsidR="00CA083B" w:rsidRPr="007715D3">
        <w:rPr>
          <w:rFonts w:ascii="Aptos" w:hAnsi="Aptos" w:cs="Arial"/>
          <w:color w:val="C45911" w:themeColor="accent2" w:themeShade="BF"/>
          <w:sz w:val="24"/>
          <w:szCs w:val="24"/>
        </w:rPr>
        <w:t>]</w:t>
      </w:r>
      <w:r w:rsidRPr="007715D3">
        <w:rPr>
          <w:rFonts w:ascii="Aptos" w:hAnsi="Aptos" w:cs="Arial"/>
          <w:color w:val="C45911" w:themeColor="accent2" w:themeShade="BF"/>
          <w:sz w:val="24"/>
          <w:szCs w:val="24"/>
        </w:rPr>
        <w:t xml:space="preserve">. </w:t>
      </w:r>
    </w:p>
    <w:p w14:paraId="38B5F820" w14:textId="77777777" w:rsidR="00757653" w:rsidRDefault="00757653" w:rsidP="00E13AA3">
      <w:pPr>
        <w:spacing w:after="0"/>
        <w:jc w:val="both"/>
        <w:rPr>
          <w:rFonts w:ascii="Aptos" w:hAnsi="Aptos" w:cs="Arial"/>
          <w:sz w:val="24"/>
          <w:szCs w:val="24"/>
        </w:rPr>
      </w:pPr>
    </w:p>
    <w:p w14:paraId="14EB7192" w14:textId="65BB862F" w:rsidR="00757653" w:rsidRPr="007715D3" w:rsidRDefault="00D25055" w:rsidP="00757653">
      <w:pPr>
        <w:spacing w:after="0" w:line="240" w:lineRule="auto"/>
        <w:jc w:val="both"/>
        <w:rPr>
          <w:rFonts w:ascii="Aptos" w:hAnsi="Aptos" w:cs="Arial"/>
          <w:color w:val="C45911" w:themeColor="accent2" w:themeShade="BF"/>
          <w:sz w:val="24"/>
          <w:szCs w:val="24"/>
        </w:rPr>
      </w:pPr>
      <w:r w:rsidRPr="00CA705A">
        <w:rPr>
          <w:rFonts w:ascii="Aptos" w:hAnsi="Aptos" w:cs="Arial"/>
          <w:sz w:val="24"/>
          <w:szCs w:val="24"/>
        </w:rPr>
        <w:t xml:space="preserve">The </w:t>
      </w:r>
      <w:r w:rsidR="00F00583" w:rsidRPr="00CA705A">
        <w:rPr>
          <w:rFonts w:ascii="Aptos" w:hAnsi="Aptos" w:cs="Arial"/>
          <w:sz w:val="24"/>
          <w:szCs w:val="24"/>
        </w:rPr>
        <w:t>ground</w:t>
      </w:r>
      <w:r w:rsidR="00757653">
        <w:rPr>
          <w:rFonts w:ascii="Aptos" w:hAnsi="Aptos" w:cs="Arial"/>
          <w:sz w:val="24"/>
          <w:szCs w:val="24"/>
        </w:rPr>
        <w:t>s</w:t>
      </w:r>
      <w:r w:rsidR="00F00583" w:rsidRPr="00CA705A">
        <w:rPr>
          <w:rFonts w:ascii="Aptos" w:hAnsi="Aptos" w:cs="Arial"/>
          <w:sz w:val="24"/>
          <w:szCs w:val="24"/>
        </w:rPr>
        <w:t xml:space="preserve"> o</w:t>
      </w:r>
      <w:r w:rsidR="00E13AA3" w:rsidRPr="00CA705A">
        <w:rPr>
          <w:rFonts w:ascii="Aptos" w:hAnsi="Aptos" w:cs="Arial"/>
          <w:sz w:val="24"/>
          <w:szCs w:val="24"/>
        </w:rPr>
        <w:t xml:space="preserve">n </w:t>
      </w:r>
      <w:r w:rsidR="00F00583" w:rsidRPr="00CA705A">
        <w:rPr>
          <w:rFonts w:ascii="Aptos" w:hAnsi="Aptos" w:cs="Arial"/>
          <w:sz w:val="24"/>
          <w:szCs w:val="24"/>
        </w:rPr>
        <w:t xml:space="preserve">which I submit this appeal </w:t>
      </w:r>
      <w:r w:rsidR="00757653">
        <w:rPr>
          <w:rFonts w:ascii="Aptos" w:hAnsi="Aptos" w:cs="Arial"/>
          <w:sz w:val="24"/>
          <w:szCs w:val="24"/>
        </w:rPr>
        <w:t>are:</w:t>
      </w:r>
      <w:r w:rsidR="00F146DE">
        <w:rPr>
          <w:rFonts w:ascii="Aptos" w:hAnsi="Aptos" w:cs="Arial"/>
          <w:sz w:val="24"/>
          <w:szCs w:val="24"/>
        </w:rPr>
        <w:t xml:space="preserve"> </w:t>
      </w:r>
      <w:r w:rsidR="00757653" w:rsidRPr="007715D3">
        <w:rPr>
          <w:rFonts w:ascii="Aptos" w:hAnsi="Aptos" w:cs="Arial"/>
          <w:color w:val="C45911" w:themeColor="accent2" w:themeShade="BF"/>
          <w:sz w:val="24"/>
          <w:szCs w:val="24"/>
        </w:rPr>
        <w:t xml:space="preserve">[You must select </w:t>
      </w:r>
      <w:r w:rsidR="00757653" w:rsidRPr="007715D3">
        <w:rPr>
          <w:rFonts w:ascii="Aptos" w:hAnsi="Aptos" w:cs="Arial"/>
          <w:color w:val="C45911" w:themeColor="accent2" w:themeShade="BF"/>
          <w:sz w:val="24"/>
          <w:szCs w:val="24"/>
          <w:u w:val="single"/>
        </w:rPr>
        <w:t>one or more grounds</w:t>
      </w:r>
      <w:r w:rsidR="00757653" w:rsidRPr="007715D3">
        <w:rPr>
          <w:rFonts w:ascii="Aptos" w:hAnsi="Aptos" w:cs="Arial"/>
          <w:color w:val="C45911" w:themeColor="accent2" w:themeShade="BF"/>
          <w:sz w:val="24"/>
          <w:szCs w:val="24"/>
        </w:rPr>
        <w:t xml:space="preserve"> from the list below. Delete those which do not apply. You cannot change the wording of the ground of appeal nor add different grounds. </w:t>
      </w:r>
    </w:p>
    <w:p w14:paraId="63498CD0" w14:textId="77777777" w:rsidR="00757653" w:rsidRPr="00757653" w:rsidRDefault="00757653" w:rsidP="00757653">
      <w:pPr>
        <w:spacing w:after="0" w:line="240" w:lineRule="auto"/>
        <w:jc w:val="both"/>
        <w:rPr>
          <w:rFonts w:ascii="Aptos" w:hAnsi="Aptos" w:cs="Arial"/>
          <w:color w:val="C00000"/>
          <w:sz w:val="24"/>
          <w:szCs w:val="24"/>
        </w:rPr>
      </w:pPr>
    </w:p>
    <w:p w14:paraId="292D1CE4" w14:textId="328E5A57" w:rsidR="00757653" w:rsidRPr="00757653" w:rsidRDefault="00757653" w:rsidP="00F146DE">
      <w:pPr>
        <w:spacing w:after="0" w:line="240" w:lineRule="auto"/>
        <w:ind w:left="426" w:hanging="426"/>
        <w:jc w:val="both"/>
        <w:rPr>
          <w:rFonts w:ascii="Aptos" w:hAnsi="Aptos" w:cs="Arial"/>
          <w:sz w:val="24"/>
          <w:szCs w:val="24"/>
        </w:rPr>
      </w:pPr>
      <w:r w:rsidRPr="00757653">
        <w:rPr>
          <w:rFonts w:ascii="Aptos" w:hAnsi="Aptos" w:cs="Arial"/>
          <w:sz w:val="24"/>
          <w:szCs w:val="24"/>
        </w:rPr>
        <w:t xml:space="preserve">• </w:t>
      </w:r>
      <w:r w:rsidR="00F146DE">
        <w:rPr>
          <w:rFonts w:ascii="Aptos" w:hAnsi="Aptos" w:cs="Arial"/>
          <w:sz w:val="24"/>
          <w:szCs w:val="24"/>
        </w:rPr>
        <w:tab/>
      </w:r>
      <w:r w:rsidRPr="00757653">
        <w:rPr>
          <w:rFonts w:ascii="Aptos" w:hAnsi="Aptos" w:cs="Arial"/>
          <w:sz w:val="24"/>
          <w:szCs w:val="24"/>
        </w:rPr>
        <w:t>new and relevant material exists that was not reasonably available to the student before the</w:t>
      </w:r>
      <w:r w:rsidR="00F146DE">
        <w:rPr>
          <w:rFonts w:ascii="Aptos" w:hAnsi="Aptos" w:cs="Arial"/>
          <w:sz w:val="24"/>
          <w:szCs w:val="24"/>
        </w:rPr>
        <w:t xml:space="preserve"> </w:t>
      </w:r>
      <w:r w:rsidRPr="00757653">
        <w:rPr>
          <w:rFonts w:ascii="Aptos" w:hAnsi="Aptos" w:cs="Arial"/>
          <w:sz w:val="24"/>
          <w:szCs w:val="24"/>
        </w:rPr>
        <w:t>decision was made and that would have a significant impact on the decision</w:t>
      </w:r>
    </w:p>
    <w:p w14:paraId="63C2223B" w14:textId="77777777" w:rsidR="00F146DE" w:rsidRDefault="00F146DE" w:rsidP="00757653">
      <w:pPr>
        <w:spacing w:after="0" w:line="240" w:lineRule="auto"/>
        <w:jc w:val="both"/>
        <w:rPr>
          <w:rFonts w:ascii="Aptos" w:hAnsi="Aptos" w:cs="Arial"/>
          <w:color w:val="C00000"/>
          <w:sz w:val="24"/>
          <w:szCs w:val="24"/>
        </w:rPr>
      </w:pPr>
    </w:p>
    <w:p w14:paraId="79ADDB87" w14:textId="62975C70" w:rsidR="00757653" w:rsidRPr="007715D3" w:rsidRDefault="00757653" w:rsidP="00757653">
      <w:pPr>
        <w:spacing w:after="0" w:line="240" w:lineRule="auto"/>
        <w:jc w:val="both"/>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[State what the new and relevant material is, why it was not reasonably available to be provided by you at the time the initial decision was made, and why it would have a significant impact on the decision.]</w:t>
      </w:r>
    </w:p>
    <w:p w14:paraId="612F4D13" w14:textId="77777777" w:rsidR="00F146DE" w:rsidRPr="00757653" w:rsidRDefault="00F146DE" w:rsidP="00757653">
      <w:pPr>
        <w:spacing w:after="0" w:line="240" w:lineRule="auto"/>
        <w:jc w:val="both"/>
        <w:rPr>
          <w:rFonts w:ascii="Aptos" w:hAnsi="Aptos" w:cs="Arial"/>
          <w:color w:val="C00000"/>
          <w:sz w:val="24"/>
          <w:szCs w:val="24"/>
        </w:rPr>
      </w:pPr>
    </w:p>
    <w:p w14:paraId="1DCBB1E5" w14:textId="44EE6871" w:rsidR="00757653" w:rsidRPr="00757653" w:rsidRDefault="00757653" w:rsidP="00F146DE">
      <w:pPr>
        <w:spacing w:after="0" w:line="240" w:lineRule="auto"/>
        <w:ind w:left="426" w:hanging="426"/>
        <w:jc w:val="both"/>
        <w:rPr>
          <w:rFonts w:ascii="Aptos" w:hAnsi="Aptos" w:cs="Arial"/>
          <w:sz w:val="24"/>
          <w:szCs w:val="24"/>
        </w:rPr>
      </w:pPr>
      <w:r w:rsidRPr="00757653">
        <w:rPr>
          <w:rFonts w:ascii="Aptos" w:hAnsi="Aptos" w:cs="Arial"/>
          <w:sz w:val="24"/>
          <w:szCs w:val="24"/>
        </w:rPr>
        <w:t xml:space="preserve">• </w:t>
      </w:r>
      <w:r w:rsidR="00F146DE">
        <w:rPr>
          <w:rFonts w:ascii="Aptos" w:hAnsi="Aptos" w:cs="Arial"/>
          <w:sz w:val="24"/>
          <w:szCs w:val="24"/>
        </w:rPr>
        <w:tab/>
      </w:r>
      <w:r w:rsidRPr="00757653">
        <w:rPr>
          <w:rFonts w:ascii="Aptos" w:hAnsi="Aptos" w:cs="Arial"/>
          <w:sz w:val="24"/>
          <w:szCs w:val="24"/>
        </w:rPr>
        <w:t>there was a misapplication of policy or procedure resulting in disadvantage to the student</w:t>
      </w:r>
    </w:p>
    <w:p w14:paraId="31FB691E" w14:textId="77777777" w:rsidR="00F146DE" w:rsidRDefault="00F146DE" w:rsidP="00757653">
      <w:pPr>
        <w:spacing w:after="0" w:line="240" w:lineRule="auto"/>
        <w:jc w:val="both"/>
        <w:rPr>
          <w:rFonts w:ascii="Aptos" w:hAnsi="Aptos" w:cs="Arial"/>
          <w:color w:val="C00000"/>
          <w:sz w:val="24"/>
          <w:szCs w:val="24"/>
        </w:rPr>
      </w:pPr>
    </w:p>
    <w:p w14:paraId="4FC92C9D" w14:textId="29A820B4" w:rsidR="00757653" w:rsidRPr="007715D3" w:rsidRDefault="00757653" w:rsidP="00757653">
      <w:pPr>
        <w:spacing w:after="0" w:line="240" w:lineRule="auto"/>
        <w:jc w:val="both"/>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[State the name and specific clause/s of the policy or procedure that was misapplied, how it was misapplied, and how that has resulted in consequential disadvantage to you.]</w:t>
      </w:r>
    </w:p>
    <w:p w14:paraId="712B8ADB" w14:textId="77777777" w:rsidR="00F146DE" w:rsidRPr="00757653" w:rsidRDefault="00F146DE" w:rsidP="00757653">
      <w:pPr>
        <w:spacing w:after="0" w:line="240" w:lineRule="auto"/>
        <w:jc w:val="both"/>
        <w:rPr>
          <w:rFonts w:ascii="Aptos" w:hAnsi="Aptos" w:cs="Arial"/>
          <w:color w:val="C00000"/>
          <w:sz w:val="24"/>
          <w:szCs w:val="24"/>
        </w:rPr>
      </w:pPr>
    </w:p>
    <w:p w14:paraId="73C168B6" w14:textId="753BCF6C" w:rsidR="00757653" w:rsidRPr="00757653" w:rsidRDefault="00757653" w:rsidP="00F146DE">
      <w:pPr>
        <w:spacing w:after="0" w:line="240" w:lineRule="auto"/>
        <w:ind w:left="426" w:hanging="426"/>
        <w:jc w:val="both"/>
        <w:rPr>
          <w:rFonts w:ascii="Aptos" w:hAnsi="Aptos" w:cs="Arial"/>
          <w:sz w:val="24"/>
          <w:szCs w:val="24"/>
        </w:rPr>
      </w:pPr>
      <w:r w:rsidRPr="00757653">
        <w:rPr>
          <w:rFonts w:ascii="Aptos" w:hAnsi="Aptos" w:cs="Arial"/>
          <w:sz w:val="24"/>
          <w:szCs w:val="24"/>
        </w:rPr>
        <w:t xml:space="preserve">• </w:t>
      </w:r>
      <w:r w:rsidR="00F146DE">
        <w:rPr>
          <w:rFonts w:ascii="Aptos" w:hAnsi="Aptos" w:cs="Arial"/>
          <w:sz w:val="24"/>
          <w:szCs w:val="24"/>
        </w:rPr>
        <w:tab/>
      </w:r>
      <w:r w:rsidRPr="00757653">
        <w:rPr>
          <w:rFonts w:ascii="Aptos" w:hAnsi="Aptos" w:cs="Arial"/>
          <w:sz w:val="24"/>
          <w:szCs w:val="24"/>
        </w:rPr>
        <w:t>there was bias or a conflict of interest on the part of the decision maker</w:t>
      </w:r>
    </w:p>
    <w:p w14:paraId="3137BDF6" w14:textId="77777777" w:rsidR="00F146DE" w:rsidRDefault="00F146DE" w:rsidP="00757653">
      <w:pPr>
        <w:spacing w:after="0" w:line="240" w:lineRule="auto"/>
        <w:jc w:val="both"/>
        <w:rPr>
          <w:rFonts w:ascii="Aptos" w:hAnsi="Aptos" w:cs="Arial"/>
          <w:color w:val="C00000"/>
          <w:sz w:val="24"/>
          <w:szCs w:val="24"/>
        </w:rPr>
      </w:pPr>
    </w:p>
    <w:p w14:paraId="34CD337A" w14:textId="14FC6191" w:rsidR="00757653" w:rsidRPr="007715D3" w:rsidRDefault="00757653" w:rsidP="00757653">
      <w:pPr>
        <w:spacing w:after="0" w:line="240" w:lineRule="auto"/>
        <w:jc w:val="both"/>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[State how the decision maker was biased or had a conflict of interest and provide evidence to support your statement.]</w:t>
      </w:r>
    </w:p>
    <w:p w14:paraId="3DA7146F" w14:textId="77777777" w:rsidR="00F146DE" w:rsidRDefault="00F146DE" w:rsidP="00757653">
      <w:pPr>
        <w:spacing w:after="0" w:line="240" w:lineRule="auto"/>
        <w:jc w:val="both"/>
        <w:rPr>
          <w:rFonts w:ascii="Aptos" w:hAnsi="Aptos" w:cs="Arial"/>
          <w:color w:val="C00000"/>
          <w:sz w:val="24"/>
          <w:szCs w:val="24"/>
        </w:rPr>
      </w:pPr>
    </w:p>
    <w:p w14:paraId="3F3C8C03" w14:textId="5CE38C6C" w:rsidR="00757653" w:rsidRPr="00757653" w:rsidRDefault="00757653" w:rsidP="00757653">
      <w:pPr>
        <w:spacing w:after="0" w:line="240" w:lineRule="auto"/>
        <w:jc w:val="both"/>
        <w:rPr>
          <w:rFonts w:ascii="Aptos" w:hAnsi="Aptos" w:cs="Arial"/>
          <w:sz w:val="24"/>
          <w:szCs w:val="24"/>
        </w:rPr>
      </w:pPr>
      <w:r w:rsidRPr="00757653">
        <w:rPr>
          <w:rFonts w:ascii="Aptos" w:hAnsi="Aptos" w:cs="Arial"/>
          <w:sz w:val="24"/>
          <w:szCs w:val="24"/>
        </w:rPr>
        <w:t>The outcome I am seeking is:</w:t>
      </w:r>
    </w:p>
    <w:p w14:paraId="60A79D5F" w14:textId="10D42DE1" w:rsidR="00757653" w:rsidRPr="007715D3" w:rsidRDefault="00757653" w:rsidP="00757653">
      <w:pPr>
        <w:spacing w:after="0" w:line="240" w:lineRule="auto"/>
        <w:jc w:val="both"/>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[Be clear about the outcome you are trying to achieve and ensure that the outcome is realistic.]</w:t>
      </w:r>
    </w:p>
    <w:p w14:paraId="3590F606" w14:textId="60975676" w:rsidR="00140ADF" w:rsidRPr="00CA705A" w:rsidRDefault="00140ADF" w:rsidP="00E13AA3">
      <w:pPr>
        <w:spacing w:after="0"/>
        <w:jc w:val="both"/>
        <w:rPr>
          <w:rFonts w:ascii="Aptos" w:hAnsi="Aptos" w:cs="Arial"/>
          <w:sz w:val="24"/>
          <w:szCs w:val="24"/>
        </w:rPr>
      </w:pPr>
    </w:p>
    <w:p w14:paraId="39BCD40C" w14:textId="7DF4C923" w:rsidR="00EC2E1B" w:rsidRPr="00CA705A" w:rsidRDefault="00EC2E1B" w:rsidP="00EC2E1B">
      <w:pPr>
        <w:spacing w:after="0"/>
        <w:jc w:val="both"/>
        <w:rPr>
          <w:rFonts w:ascii="Aptos" w:hAnsi="Aptos" w:cs="Arial"/>
          <w:b/>
          <w:bCs/>
          <w:sz w:val="24"/>
          <w:szCs w:val="24"/>
        </w:rPr>
      </w:pPr>
      <w:r w:rsidRPr="00CA705A">
        <w:rPr>
          <w:rFonts w:ascii="Aptos" w:hAnsi="Aptos" w:cs="Arial"/>
          <w:b/>
          <w:bCs/>
          <w:sz w:val="24"/>
          <w:szCs w:val="24"/>
        </w:rPr>
        <w:t>Supporting Documents:</w:t>
      </w:r>
    </w:p>
    <w:p w14:paraId="1C1F985E" w14:textId="76DE989A" w:rsidR="00EC2E1B" w:rsidRPr="007715D3" w:rsidRDefault="00EC2E1B" w:rsidP="00EC2E1B">
      <w:pPr>
        <w:spacing w:after="0"/>
        <w:jc w:val="both"/>
        <w:rPr>
          <w:rFonts w:ascii="Aptos" w:hAnsi="Aptos" w:cs="Arial"/>
          <w:color w:val="C45911" w:themeColor="accent2" w:themeShade="BF"/>
          <w:sz w:val="24"/>
          <w:szCs w:val="24"/>
        </w:rPr>
      </w:pPr>
      <w:r w:rsidRPr="007715D3">
        <w:rPr>
          <w:rFonts w:ascii="Aptos" w:hAnsi="Aptos" w:cs="Arial"/>
          <w:color w:val="C45911" w:themeColor="accent2" w:themeShade="BF"/>
          <w:sz w:val="24"/>
          <w:szCs w:val="24"/>
        </w:rPr>
        <w:t>[List the evidence that supports your various statements above and provide the listed evidence as attachments]</w:t>
      </w:r>
    </w:p>
    <w:p w14:paraId="5498378F" w14:textId="77777777" w:rsidR="00571898" w:rsidRPr="00CA705A" w:rsidRDefault="00571898" w:rsidP="002F3B27">
      <w:pPr>
        <w:spacing w:after="0"/>
        <w:rPr>
          <w:rFonts w:ascii="Aptos" w:hAnsi="Aptos" w:cs="Arial"/>
          <w:sz w:val="24"/>
          <w:szCs w:val="24"/>
        </w:rPr>
      </w:pPr>
    </w:p>
    <w:p w14:paraId="165B27DC" w14:textId="77777777" w:rsidR="00140ADF" w:rsidRPr="00CA705A" w:rsidRDefault="00140ADF" w:rsidP="002F3B27">
      <w:pPr>
        <w:spacing w:after="0"/>
        <w:rPr>
          <w:rFonts w:ascii="Aptos" w:hAnsi="Aptos" w:cs="Arial"/>
          <w:sz w:val="24"/>
          <w:szCs w:val="24"/>
        </w:rPr>
      </w:pPr>
    </w:p>
    <w:sectPr w:rsidR="00140ADF" w:rsidRPr="00CA705A" w:rsidSect="00140ADF">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F1685" w14:textId="77777777" w:rsidR="00433CF8" w:rsidRDefault="00433CF8" w:rsidP="000B44B3">
      <w:pPr>
        <w:spacing w:after="0" w:line="240" w:lineRule="auto"/>
      </w:pPr>
      <w:r>
        <w:separator/>
      </w:r>
    </w:p>
  </w:endnote>
  <w:endnote w:type="continuationSeparator" w:id="0">
    <w:p w14:paraId="7E753FCF" w14:textId="77777777" w:rsidR="00433CF8" w:rsidRDefault="00433CF8" w:rsidP="000B4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7494A" w14:textId="6AFE7B8C" w:rsidR="000B44B3" w:rsidRPr="000B44B3" w:rsidRDefault="000B44B3" w:rsidP="000B44B3">
    <w:pPr>
      <w:pStyle w:val="Footer"/>
      <w:jc w:val="right"/>
      <w:rPr>
        <w:rFonts w:ascii="Aptos" w:hAnsi="Aptos"/>
        <w:sz w:val="18"/>
        <w:szCs w:val="18"/>
      </w:rPr>
    </w:pPr>
    <w:r w:rsidRPr="000B44B3">
      <w:rPr>
        <w:rFonts w:ascii="Aptos" w:hAnsi="Aptos"/>
        <w:sz w:val="18"/>
        <w:szCs w:val="18"/>
      </w:rPr>
      <w:t xml:space="preserve">Page | </w:t>
    </w:r>
    <w:r w:rsidRPr="000B44B3">
      <w:rPr>
        <w:rFonts w:ascii="Aptos" w:hAnsi="Aptos"/>
        <w:sz w:val="18"/>
        <w:szCs w:val="18"/>
      </w:rPr>
      <w:fldChar w:fldCharType="begin"/>
    </w:r>
    <w:r w:rsidRPr="000B44B3">
      <w:rPr>
        <w:rFonts w:ascii="Aptos" w:hAnsi="Aptos"/>
        <w:sz w:val="18"/>
        <w:szCs w:val="18"/>
      </w:rPr>
      <w:instrText xml:space="preserve"> PAGE   \* MERGEFORMAT </w:instrText>
    </w:r>
    <w:r w:rsidRPr="000B44B3">
      <w:rPr>
        <w:rFonts w:ascii="Aptos" w:hAnsi="Aptos"/>
        <w:sz w:val="18"/>
        <w:szCs w:val="18"/>
      </w:rPr>
      <w:fldChar w:fldCharType="separate"/>
    </w:r>
    <w:r w:rsidRPr="000B44B3">
      <w:rPr>
        <w:rFonts w:ascii="Aptos" w:hAnsi="Aptos"/>
        <w:noProof/>
        <w:sz w:val="18"/>
        <w:szCs w:val="18"/>
      </w:rPr>
      <w:t>1</w:t>
    </w:r>
    <w:r w:rsidRPr="000B44B3">
      <w:rPr>
        <w:rFonts w:ascii="Aptos" w:hAnsi="Apto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82807" w14:textId="77777777" w:rsidR="00433CF8" w:rsidRDefault="00433CF8" w:rsidP="000B44B3">
      <w:pPr>
        <w:spacing w:after="0" w:line="240" w:lineRule="auto"/>
      </w:pPr>
      <w:r>
        <w:separator/>
      </w:r>
    </w:p>
  </w:footnote>
  <w:footnote w:type="continuationSeparator" w:id="0">
    <w:p w14:paraId="7DB6CB3E" w14:textId="77777777" w:rsidR="00433CF8" w:rsidRDefault="00433CF8" w:rsidP="000B44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F1656"/>
    <w:multiLevelType w:val="hybridMultilevel"/>
    <w:tmpl w:val="51D49D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F1C1044"/>
    <w:multiLevelType w:val="hybridMultilevel"/>
    <w:tmpl w:val="AB14CFAE"/>
    <w:lvl w:ilvl="0" w:tplc="015C9AE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DB0024"/>
    <w:multiLevelType w:val="hybridMultilevel"/>
    <w:tmpl w:val="41B42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2930EC"/>
    <w:multiLevelType w:val="hybridMultilevel"/>
    <w:tmpl w:val="5FBE5862"/>
    <w:lvl w:ilvl="0" w:tplc="65AE27F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6F20C6"/>
    <w:multiLevelType w:val="hybridMultilevel"/>
    <w:tmpl w:val="096845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353BF3"/>
    <w:multiLevelType w:val="hybridMultilevel"/>
    <w:tmpl w:val="57CA4A9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56106AC3"/>
    <w:multiLevelType w:val="hybridMultilevel"/>
    <w:tmpl w:val="75F016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67232E9"/>
    <w:multiLevelType w:val="hybridMultilevel"/>
    <w:tmpl w:val="BFC0D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6157830">
    <w:abstractNumId w:val="3"/>
  </w:num>
  <w:num w:numId="2" w16cid:durableId="510678314">
    <w:abstractNumId w:val="5"/>
  </w:num>
  <w:num w:numId="3" w16cid:durableId="1649169256">
    <w:abstractNumId w:val="7"/>
  </w:num>
  <w:num w:numId="4" w16cid:durableId="1819303736">
    <w:abstractNumId w:val="0"/>
  </w:num>
  <w:num w:numId="5" w16cid:durableId="331639639">
    <w:abstractNumId w:val="6"/>
  </w:num>
  <w:num w:numId="6" w16cid:durableId="1930506044">
    <w:abstractNumId w:val="4"/>
  </w:num>
  <w:num w:numId="7" w16cid:durableId="1820026761">
    <w:abstractNumId w:val="2"/>
  </w:num>
  <w:num w:numId="8" w16cid:durableId="451704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W0MDY2MzQ1NzYzNjJR0lEKTi0uzszPAykwrgUA4yc6ECwAAAA="/>
  </w:docVars>
  <w:rsids>
    <w:rsidRoot w:val="00760345"/>
    <w:rsid w:val="00012A1F"/>
    <w:rsid w:val="00087DB1"/>
    <w:rsid w:val="000A24B2"/>
    <w:rsid w:val="000A3429"/>
    <w:rsid w:val="000A50B9"/>
    <w:rsid w:val="000B44B3"/>
    <w:rsid w:val="000D0035"/>
    <w:rsid w:val="00140ADF"/>
    <w:rsid w:val="001641C1"/>
    <w:rsid w:val="001B06E0"/>
    <w:rsid w:val="001B20BB"/>
    <w:rsid w:val="001D7E85"/>
    <w:rsid w:val="001E714F"/>
    <w:rsid w:val="00207B58"/>
    <w:rsid w:val="002732C9"/>
    <w:rsid w:val="00291E21"/>
    <w:rsid w:val="002B2A7C"/>
    <w:rsid w:val="002B7451"/>
    <w:rsid w:val="002B7947"/>
    <w:rsid w:val="002F2B54"/>
    <w:rsid w:val="002F3B27"/>
    <w:rsid w:val="00340AE6"/>
    <w:rsid w:val="00384B64"/>
    <w:rsid w:val="00395D32"/>
    <w:rsid w:val="003E416B"/>
    <w:rsid w:val="003F3322"/>
    <w:rsid w:val="00433A03"/>
    <w:rsid w:val="00433CF8"/>
    <w:rsid w:val="004355E1"/>
    <w:rsid w:val="00461CDE"/>
    <w:rsid w:val="00463BAC"/>
    <w:rsid w:val="00490C59"/>
    <w:rsid w:val="004B4585"/>
    <w:rsid w:val="004E00BB"/>
    <w:rsid w:val="00501A78"/>
    <w:rsid w:val="00546EF9"/>
    <w:rsid w:val="00571898"/>
    <w:rsid w:val="005A7060"/>
    <w:rsid w:val="00632C80"/>
    <w:rsid w:val="00641B54"/>
    <w:rsid w:val="00684B53"/>
    <w:rsid w:val="006937FC"/>
    <w:rsid w:val="00697EFE"/>
    <w:rsid w:val="006A4BB1"/>
    <w:rsid w:val="006F559C"/>
    <w:rsid w:val="006F67E1"/>
    <w:rsid w:val="00745C1B"/>
    <w:rsid w:val="00757653"/>
    <w:rsid w:val="00760345"/>
    <w:rsid w:val="00766EC7"/>
    <w:rsid w:val="007715D3"/>
    <w:rsid w:val="007C2283"/>
    <w:rsid w:val="008007D4"/>
    <w:rsid w:val="00805A5B"/>
    <w:rsid w:val="00807202"/>
    <w:rsid w:val="00814713"/>
    <w:rsid w:val="00824450"/>
    <w:rsid w:val="008716A1"/>
    <w:rsid w:val="008D3A78"/>
    <w:rsid w:val="008D6C41"/>
    <w:rsid w:val="008E2BD0"/>
    <w:rsid w:val="00911017"/>
    <w:rsid w:val="0091302E"/>
    <w:rsid w:val="009548B9"/>
    <w:rsid w:val="009703E0"/>
    <w:rsid w:val="00986AC5"/>
    <w:rsid w:val="009B7B25"/>
    <w:rsid w:val="00A05436"/>
    <w:rsid w:val="00A4260B"/>
    <w:rsid w:val="00A832DC"/>
    <w:rsid w:val="00AA3AD7"/>
    <w:rsid w:val="00AC28FE"/>
    <w:rsid w:val="00AD050C"/>
    <w:rsid w:val="00AD2208"/>
    <w:rsid w:val="00AF3CFB"/>
    <w:rsid w:val="00B05FB8"/>
    <w:rsid w:val="00B658F2"/>
    <w:rsid w:val="00BD1E4D"/>
    <w:rsid w:val="00C07E79"/>
    <w:rsid w:val="00C10F37"/>
    <w:rsid w:val="00C50EC2"/>
    <w:rsid w:val="00C52745"/>
    <w:rsid w:val="00C872D9"/>
    <w:rsid w:val="00CA083B"/>
    <w:rsid w:val="00CA705A"/>
    <w:rsid w:val="00CA7DC8"/>
    <w:rsid w:val="00CB2665"/>
    <w:rsid w:val="00CC02A0"/>
    <w:rsid w:val="00D25055"/>
    <w:rsid w:val="00D50872"/>
    <w:rsid w:val="00E03FA8"/>
    <w:rsid w:val="00E13AA3"/>
    <w:rsid w:val="00E457D6"/>
    <w:rsid w:val="00E860FC"/>
    <w:rsid w:val="00E97B56"/>
    <w:rsid w:val="00EB59F6"/>
    <w:rsid w:val="00EC2E1B"/>
    <w:rsid w:val="00F00583"/>
    <w:rsid w:val="00F146DE"/>
    <w:rsid w:val="00F304BF"/>
    <w:rsid w:val="00F45168"/>
    <w:rsid w:val="00F83435"/>
    <w:rsid w:val="00FE1E0A"/>
    <w:rsid w:val="00FE7866"/>
    <w:rsid w:val="00FF79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75BC"/>
  <w15:chartTrackingRefBased/>
  <w15:docId w15:val="{F2CF737E-91E6-4401-A8CA-13F8B98D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3429"/>
    <w:rPr>
      <w:color w:val="0563C1" w:themeColor="hyperlink"/>
      <w:u w:val="single"/>
    </w:rPr>
  </w:style>
  <w:style w:type="character" w:styleId="UnresolvedMention">
    <w:name w:val="Unresolved Mention"/>
    <w:basedOn w:val="DefaultParagraphFont"/>
    <w:uiPriority w:val="99"/>
    <w:semiHidden/>
    <w:unhideWhenUsed/>
    <w:rsid w:val="000A3429"/>
    <w:rPr>
      <w:color w:val="605E5C"/>
      <w:shd w:val="clear" w:color="auto" w:fill="E1DFDD"/>
    </w:rPr>
  </w:style>
  <w:style w:type="paragraph" w:styleId="ListParagraph">
    <w:name w:val="List Paragraph"/>
    <w:basedOn w:val="Normal"/>
    <w:uiPriority w:val="34"/>
    <w:qFormat/>
    <w:rsid w:val="00F00583"/>
    <w:pPr>
      <w:ind w:left="720"/>
      <w:contextualSpacing/>
    </w:pPr>
  </w:style>
  <w:style w:type="table" w:styleId="TableGrid">
    <w:name w:val="Table Grid"/>
    <w:basedOn w:val="TableNormal"/>
    <w:uiPriority w:val="39"/>
    <w:rsid w:val="00CA7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CA705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AD2208"/>
    <w:pPr>
      <w:spacing w:after="0" w:line="240" w:lineRule="auto"/>
    </w:pPr>
  </w:style>
  <w:style w:type="paragraph" w:styleId="Header">
    <w:name w:val="header"/>
    <w:basedOn w:val="Normal"/>
    <w:link w:val="HeaderChar"/>
    <w:uiPriority w:val="99"/>
    <w:unhideWhenUsed/>
    <w:rsid w:val="000B44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4B3"/>
  </w:style>
  <w:style w:type="paragraph" w:styleId="Footer">
    <w:name w:val="footer"/>
    <w:basedOn w:val="Normal"/>
    <w:link w:val="FooterChar"/>
    <w:uiPriority w:val="99"/>
    <w:unhideWhenUsed/>
    <w:rsid w:val="000B44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4B3"/>
  </w:style>
  <w:style w:type="character" w:styleId="CommentReference">
    <w:name w:val="annotation reference"/>
    <w:basedOn w:val="DefaultParagraphFont"/>
    <w:uiPriority w:val="99"/>
    <w:semiHidden/>
    <w:unhideWhenUsed/>
    <w:rsid w:val="00FF791D"/>
    <w:rPr>
      <w:sz w:val="16"/>
      <w:szCs w:val="16"/>
    </w:rPr>
  </w:style>
  <w:style w:type="paragraph" w:styleId="CommentText">
    <w:name w:val="annotation text"/>
    <w:basedOn w:val="Normal"/>
    <w:link w:val="CommentTextChar"/>
    <w:uiPriority w:val="99"/>
    <w:unhideWhenUsed/>
    <w:rsid w:val="00FF791D"/>
    <w:pPr>
      <w:spacing w:line="240" w:lineRule="auto"/>
    </w:pPr>
    <w:rPr>
      <w:sz w:val="20"/>
      <w:szCs w:val="20"/>
    </w:rPr>
  </w:style>
  <w:style w:type="character" w:customStyle="1" w:styleId="CommentTextChar">
    <w:name w:val="Comment Text Char"/>
    <w:basedOn w:val="DefaultParagraphFont"/>
    <w:link w:val="CommentText"/>
    <w:uiPriority w:val="99"/>
    <w:rsid w:val="00FF791D"/>
    <w:rPr>
      <w:sz w:val="20"/>
      <w:szCs w:val="20"/>
    </w:rPr>
  </w:style>
  <w:style w:type="paragraph" w:styleId="CommentSubject">
    <w:name w:val="annotation subject"/>
    <w:basedOn w:val="CommentText"/>
    <w:next w:val="CommentText"/>
    <w:link w:val="CommentSubjectChar"/>
    <w:uiPriority w:val="99"/>
    <w:semiHidden/>
    <w:unhideWhenUsed/>
    <w:rsid w:val="00FF791D"/>
    <w:rPr>
      <w:b/>
      <w:bCs/>
    </w:rPr>
  </w:style>
  <w:style w:type="character" w:customStyle="1" w:styleId="CommentSubjectChar">
    <w:name w:val="Comment Subject Char"/>
    <w:basedOn w:val="CommentTextChar"/>
    <w:link w:val="CommentSubject"/>
    <w:uiPriority w:val="99"/>
    <w:semiHidden/>
    <w:rsid w:val="00FF7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nd.edu.au/current-students/services-support/student-rights-responsibilities/appeals-complaints-resolution/appeal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bond.edu.au/sites/default/files/2023-01/Student%20Review%20and%20Appeals%20Procedure.pdf" TargetMode="External"/><Relationship Id="rId4" Type="http://schemas.openxmlformats.org/officeDocument/2006/relationships/webSettings" Target="webSettings.xml"/><Relationship Id="rId9" Type="http://schemas.openxmlformats.org/officeDocument/2006/relationships/hyperlink" Target="https://bond.edu.au/sites/default/files/2022-12/Student%20Grievance%20Management%20Policy%20SS%205.8.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495</Words>
  <Characters>2787</Characters>
  <Application>Microsoft Office Word</Application>
  <DocSecurity>0</DocSecurity>
  <Lines>58</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Izzy Maree</dc:creator>
  <cp:keywords/>
  <dc:description/>
  <cp:lastModifiedBy>Natasha Kollosche</cp:lastModifiedBy>
  <cp:revision>8</cp:revision>
  <dcterms:created xsi:type="dcterms:W3CDTF">2026-07-24T04:36:00Z</dcterms:created>
  <dcterms:modified xsi:type="dcterms:W3CDTF">2026-07-27T03:23:00Z</dcterms:modified>
</cp:coreProperties>
</file>